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C717" w14:textId="77777777" w:rsidR="00E82439" w:rsidRPr="00E82439" w:rsidRDefault="00E82439" w:rsidP="00E8243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Didact Gothic" w:eastAsia="Times New Roman" w:hAnsi="Didact Gothic" w:cs="Times New Roman"/>
          <w:b/>
          <w:bCs/>
          <w:color w:val="003470"/>
          <w:kern w:val="36"/>
          <w:sz w:val="48"/>
          <w:szCs w:val="48"/>
          <w:lang w:eastAsia="cs-CZ"/>
          <w14:ligatures w14:val="none"/>
        </w:rPr>
      </w:pPr>
      <w:r w:rsidRPr="00E82439">
        <w:rPr>
          <w:rFonts w:ascii="Didact Gothic" w:eastAsia="Times New Roman" w:hAnsi="Didact Gothic" w:cs="Times New Roman"/>
          <w:b/>
          <w:bCs/>
          <w:color w:val="003470"/>
          <w:kern w:val="36"/>
          <w:sz w:val="48"/>
          <w:szCs w:val="48"/>
          <w:lang w:eastAsia="cs-CZ"/>
          <w14:ligatures w14:val="none"/>
        </w:rPr>
        <w:t>Vážení rodiče, zákonní zástupci,</w:t>
      </w:r>
    </w:p>
    <w:p w14:paraId="189265AB" w14:textId="77777777" w:rsidR="00E82439" w:rsidRPr="00E82439" w:rsidRDefault="00E82439" w:rsidP="00E82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</w:pP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Vážení rodiče, zákonní zástupci,</w:t>
      </w:r>
    </w:p>
    <w:p w14:paraId="43532052" w14:textId="77777777" w:rsidR="00E82439" w:rsidRPr="00E82439" w:rsidRDefault="00E82439" w:rsidP="00E82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</w:pP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také naše základní i mateřská škola bude dne </w:t>
      </w:r>
      <w:r w:rsidRPr="00E82439">
        <w:rPr>
          <w:rFonts w:ascii="Didact Gothic" w:eastAsia="Times New Roman" w:hAnsi="Didact Gothic" w:cs="Times New Roman"/>
          <w:b/>
          <w:bCs/>
          <w:color w:val="3B414A"/>
          <w:kern w:val="0"/>
          <w:sz w:val="24"/>
          <w:szCs w:val="24"/>
          <w:lang w:eastAsia="cs-CZ"/>
          <w14:ligatures w14:val="none"/>
        </w:rPr>
        <w:t>27. 11. 2023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 uzavřená a ve stávce. Pracovníci školy (učitelé i provozní zaměstnanci) se většinově rozhodli podpořit požadavky a argumenty školských odborů, Asociaci ředitelů základních škol a jiných profesních skupin.</w:t>
      </w:r>
    </w:p>
    <w:p w14:paraId="670BC367" w14:textId="77777777" w:rsidR="00E82439" w:rsidRPr="00E82439" w:rsidRDefault="00E82439" w:rsidP="00E82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</w:pP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Právo na stávku je zakotveno v Listině základních práv a svobod a zaručují ho i mezinárodní smlouvy. Účast zaměstnance na stávce je tedy realizací ústavního práva a není možné mu v tom bránit.</w:t>
      </w:r>
    </w:p>
    <w:p w14:paraId="4954298C" w14:textId="77777777" w:rsidR="00E82439" w:rsidRPr="00E82439" w:rsidRDefault="00E82439" w:rsidP="00E82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</w:pP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Důvodem stávky je ve zkratce škrtání rozpočtu pro vzdělávání v roce 2024, které má být zajištěno především </w:t>
      </w:r>
      <w:r w:rsidRPr="00E82439">
        <w:rPr>
          <w:rFonts w:ascii="Didact Gothic" w:eastAsia="Times New Roman" w:hAnsi="Didact Gothic" w:cs="Times New Roman"/>
          <w:b/>
          <w:bCs/>
          <w:color w:val="3B414A"/>
          <w:kern w:val="0"/>
          <w:sz w:val="24"/>
          <w:szCs w:val="24"/>
          <w:lang w:eastAsia="cs-CZ"/>
          <w14:ligatures w14:val="none"/>
        </w:rPr>
        <w:t>sníženými úvazky provozních zaměstnanců a snížením maximálního počtu vyučovacích hodin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 xml:space="preserve"> pro školy (tzv. </w:t>
      </w:r>
      <w:proofErr w:type="spellStart"/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PHmax</w:t>
      </w:r>
      <w:proofErr w:type="spellEnd"/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) o 6 % od září 2024.</w:t>
      </w:r>
    </w:p>
    <w:p w14:paraId="3CCAC59D" w14:textId="60AF4DB0" w:rsidR="00E82439" w:rsidRPr="00E82439" w:rsidRDefault="00E82439" w:rsidP="00E82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</w:pP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To v praxi může znamenat omezení počtu hodin a předmětů (např. volitelné předměty), nedělení tříd či nezavádění moderních prvků do výuky (tandemová výuka). Tedy opak toho, co až do této chvíle státní politika (Strategie 2030+) prostřednictvím MŠMT podporovala. Doplatí tak na to především MALOTŘÍDNÍ školy (NAŠE ŠKOLA), a školy, které se snažily být v tomto ohledu inovativní</w:t>
      </w:r>
      <w:r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.</w:t>
      </w:r>
    </w:p>
    <w:p w14:paraId="4A0BE523" w14:textId="77777777" w:rsidR="00E82439" w:rsidRPr="00E82439" w:rsidRDefault="00E82439" w:rsidP="00E82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</w:pP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 Snižování výdajů na platy provozních zaměstnanců je velice nešťastné, protože výše výplaty provozních zaměstnanců je již nyní na minimální úrovni (dlouhodobě se jedná o opomíjený a podfinancovaný sektor). Představa provozu školy bez kmenových provozních zaměstnanců by vedla pouze k odčerpání financí z jiných našich zdrojů, primárně peněz na provoz školy, protože by se veškeré tyto služby musely řešit dodavatelsky.</w:t>
      </w:r>
    </w:p>
    <w:p w14:paraId="45624608" w14:textId="77777777" w:rsidR="00E82439" w:rsidRPr="00E82439" w:rsidRDefault="00E82439" w:rsidP="00E82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</w:pP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Co by představovalo reálné snížení příjmu ve školství?</w:t>
      </w:r>
    </w:p>
    <w:p w14:paraId="66258456" w14:textId="77777777" w:rsidR="00E82439" w:rsidRPr="00E82439" w:rsidRDefault="00E82439" w:rsidP="00E82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</w:pPr>
      <w:r w:rsidRPr="00E82439">
        <w:rPr>
          <w:rFonts w:ascii="Arial" w:eastAsia="Times New Roman" w:hAnsi="Arial" w:cs="Arial"/>
          <w:color w:val="3B414A"/>
          <w:kern w:val="0"/>
          <w:sz w:val="24"/>
          <w:szCs w:val="24"/>
          <w:lang w:eastAsia="cs-CZ"/>
          <w14:ligatures w14:val="none"/>
        </w:rPr>
        <w:t>●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 xml:space="preserve"> sn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íž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en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í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 xml:space="preserve"> v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ý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daj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ů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 xml:space="preserve"> na inkluzi (intervenci, dou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č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ov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á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n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í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);</w:t>
      </w:r>
    </w:p>
    <w:p w14:paraId="4852B281" w14:textId="77777777" w:rsidR="00E82439" w:rsidRPr="00E82439" w:rsidRDefault="00E82439" w:rsidP="00E82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</w:pPr>
      <w:r w:rsidRPr="00E82439">
        <w:rPr>
          <w:rFonts w:ascii="Arial" w:eastAsia="Times New Roman" w:hAnsi="Arial" w:cs="Arial"/>
          <w:color w:val="3B414A"/>
          <w:kern w:val="0"/>
          <w:sz w:val="24"/>
          <w:szCs w:val="24"/>
          <w:lang w:eastAsia="cs-CZ"/>
          <w14:ligatures w14:val="none"/>
        </w:rPr>
        <w:t>●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 xml:space="preserve"> sn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íž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en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í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 xml:space="preserve"> neinvesti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č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n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í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ch v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ý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daj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ů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 xml:space="preserve"> (zejm. pro platy nepedagogick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ý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ch pracovn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í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k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ů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);</w:t>
      </w:r>
    </w:p>
    <w:p w14:paraId="2796E1D8" w14:textId="77777777" w:rsidR="00E82439" w:rsidRPr="00E82439" w:rsidRDefault="00E82439" w:rsidP="00E82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</w:pPr>
      <w:r w:rsidRPr="00E82439">
        <w:rPr>
          <w:rFonts w:ascii="Arial" w:eastAsia="Times New Roman" w:hAnsi="Arial" w:cs="Arial"/>
          <w:color w:val="3B414A"/>
          <w:kern w:val="0"/>
          <w:sz w:val="24"/>
          <w:szCs w:val="24"/>
          <w:lang w:eastAsia="cs-CZ"/>
          <w14:ligatures w14:val="none"/>
        </w:rPr>
        <w:t>●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 xml:space="preserve"> sn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íž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en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í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 xml:space="preserve"> 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ú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vazk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ů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 xml:space="preserve"> asistenta pedagoga (razantn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í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 xml:space="preserve"> sn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íž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en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í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 xml:space="preserve"> po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č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tu asistent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ů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 xml:space="preserve"> ve 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š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kol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á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ch, sn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íž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en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í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 xml:space="preserve"> podpory 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žá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k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ů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 xml:space="preserve"> SVP a mimo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řá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dn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ě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 xml:space="preserve"> nadan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ý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ch)</w:t>
      </w:r>
    </w:p>
    <w:p w14:paraId="6262F348" w14:textId="77777777" w:rsidR="00E82439" w:rsidRPr="00E82439" w:rsidRDefault="00E82439" w:rsidP="00E82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</w:pPr>
      <w:r w:rsidRPr="00E82439">
        <w:rPr>
          <w:rFonts w:ascii="Arial" w:eastAsia="Times New Roman" w:hAnsi="Arial" w:cs="Arial"/>
          <w:color w:val="3B414A"/>
          <w:kern w:val="0"/>
          <w:sz w:val="24"/>
          <w:szCs w:val="24"/>
          <w:lang w:eastAsia="cs-CZ"/>
          <w14:ligatures w14:val="none"/>
        </w:rPr>
        <w:t>●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 xml:space="preserve"> omezen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í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 xml:space="preserve"> po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č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tu hodin a p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ř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edm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ě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t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ů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 xml:space="preserve"> (nemo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ž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nost d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ě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lit hodiny na men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ší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 xml:space="preserve"> skupinky 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žá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k</w:t>
      </w:r>
      <w:r w:rsidRPr="00E82439">
        <w:rPr>
          <w:rFonts w:ascii="Didact Gothic" w:eastAsia="Times New Roman" w:hAnsi="Didact Gothic" w:cs="Didact Gothic"/>
          <w:color w:val="3B414A"/>
          <w:kern w:val="0"/>
          <w:sz w:val="24"/>
          <w:szCs w:val="24"/>
          <w:lang w:eastAsia="cs-CZ"/>
          <w14:ligatures w14:val="none"/>
        </w:rPr>
        <w:t>ů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)</w:t>
      </w:r>
    </w:p>
    <w:p w14:paraId="091C0CDE" w14:textId="77777777" w:rsidR="00E82439" w:rsidRPr="00E82439" w:rsidRDefault="00E82439" w:rsidP="00E824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</w:pP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Obracíme se tak na Vás, rodiče a zákonní zástupci, s žádostí o podporu, byť jsme si vědomi, že uzavření mateřské a základní školy je pro Vás komplikací. O podporu (nejen) našich požadavků s ohledem na zájem vašich dětí a našich žáků, kvality výuky a moderního vzdělávání 21. století.</w:t>
      </w:r>
    </w:p>
    <w:p w14:paraId="14264FDB" w14:textId="77777777" w:rsidR="00E82439" w:rsidRPr="00E82439" w:rsidRDefault="00E82439" w:rsidP="00E82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</w:pP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lastRenderedPageBreak/>
        <w:t>Tuto podporu můžete vyjádřit, například: - podpisem 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u w:val="single"/>
          <w:lang w:eastAsia="cs-CZ"/>
          <w14:ligatures w14:val="none"/>
        </w:rPr>
        <w:t>Otevřený dopis zástupců škol proti drastickým škrtům ve školství (Učitelská platforma)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 –</w:t>
      </w:r>
    </w:p>
    <w:p w14:paraId="4A3AA63B" w14:textId="77777777" w:rsidR="00E82439" w:rsidRPr="00E82439" w:rsidRDefault="00E82439" w:rsidP="00E82439">
      <w:pPr>
        <w:shd w:val="clear" w:color="auto" w:fill="FFFFFF"/>
        <w:spacing w:before="100" w:beforeAutospacing="1" w:after="100" w:afterAutospacing="1" w:line="240" w:lineRule="auto"/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</w:pP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 </w:t>
      </w:r>
    </w:p>
    <w:p w14:paraId="470804AB" w14:textId="110BE39E" w:rsidR="00E82439" w:rsidRPr="00E82439" w:rsidRDefault="00E82439" w:rsidP="00E82439">
      <w:pPr>
        <w:shd w:val="clear" w:color="auto" w:fill="FFFFFF"/>
        <w:spacing w:before="100" w:beforeAutospacing="1" w:after="100" w:afterAutospacing="1" w:line="240" w:lineRule="auto"/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</w:pP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ZŠ a MŠ</w:t>
      </w:r>
      <w:r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 xml:space="preserve"> Temelín</w:t>
      </w:r>
    </w:p>
    <w:p w14:paraId="19A7E8CB" w14:textId="1BA97D52" w:rsidR="00E82439" w:rsidRPr="00E82439" w:rsidRDefault="00E82439" w:rsidP="00E82439">
      <w:pPr>
        <w:shd w:val="clear" w:color="auto" w:fill="FFFFFF"/>
        <w:spacing w:before="100" w:beforeAutospacing="1" w:after="100" w:afterAutospacing="1" w:line="240" w:lineRule="auto"/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</w:pP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 xml:space="preserve">Mgr. </w:t>
      </w:r>
      <w:r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Michaela Macháčková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 xml:space="preserve"> (ředitel</w:t>
      </w:r>
      <w:r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>ka</w:t>
      </w:r>
      <w:r w:rsidRPr="00E82439">
        <w:rPr>
          <w:rFonts w:ascii="Didact Gothic" w:eastAsia="Times New Roman" w:hAnsi="Didact Gothic" w:cs="Times New Roman"/>
          <w:color w:val="3B414A"/>
          <w:kern w:val="0"/>
          <w:sz w:val="24"/>
          <w:szCs w:val="24"/>
          <w:lang w:eastAsia="cs-CZ"/>
          <w14:ligatures w14:val="none"/>
        </w:rPr>
        <w:t xml:space="preserve"> školy)</w:t>
      </w:r>
    </w:p>
    <w:p w14:paraId="28C7FFEA" w14:textId="77777777" w:rsidR="00E82439" w:rsidRDefault="00E82439"/>
    <w:sectPr w:rsidR="00E82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idact Gothic">
    <w:charset w:val="00"/>
    <w:family w:val="auto"/>
    <w:pitch w:val="variable"/>
    <w:sig w:usb0="600002C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852E5"/>
    <w:multiLevelType w:val="multilevel"/>
    <w:tmpl w:val="9F1C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7507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39"/>
    <w:rsid w:val="00E8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79B2"/>
  <w15:chartTrackingRefBased/>
  <w15:docId w15:val="{314C5BED-2126-43A4-99CF-0DF26A5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824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243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8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82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Macháčková</dc:creator>
  <cp:keywords/>
  <dc:description/>
  <cp:lastModifiedBy>Michaela Macháčková</cp:lastModifiedBy>
  <cp:revision>1</cp:revision>
  <dcterms:created xsi:type="dcterms:W3CDTF">2023-11-22T12:01:00Z</dcterms:created>
  <dcterms:modified xsi:type="dcterms:W3CDTF">2023-11-22T12:07:00Z</dcterms:modified>
</cp:coreProperties>
</file>